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BE8" w:rsidRDefault="006E4BE8" w:rsidP="006E4BE8">
      <w:pPr>
        <w:pStyle w:val="a6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 xml:space="preserve">Додаток </w:t>
      </w:r>
      <w:r>
        <w:rPr>
          <w:rFonts w:ascii="Times New Roman" w:hAnsi="Times New Roman"/>
          <w:lang w:val="uk-UA" w:eastAsia="ru-RU"/>
        </w:rPr>
        <w:t>19</w:t>
      </w:r>
      <w:r w:rsidRPr="00650B2D">
        <w:rPr>
          <w:rFonts w:ascii="Times New Roman" w:hAnsi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/>
          <w:lang w:val="uk-UA" w:eastAsia="ru-RU"/>
        </w:rPr>
        <w:t xml:space="preserve">                           </w:t>
      </w:r>
    </w:p>
    <w:p w:rsidR="006E4BE8" w:rsidRDefault="006E4BE8" w:rsidP="006E4BE8">
      <w:pPr>
        <w:pStyle w:val="a6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 xml:space="preserve">послуг, які надаються через ЦНАП </w:t>
      </w:r>
    </w:p>
    <w:p w:rsidR="006E4BE8" w:rsidRPr="00650B2D" w:rsidRDefault="006E4BE8" w:rsidP="006E4BE8">
      <w:pPr>
        <w:pStyle w:val="a6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виконкому Покровської міської ради</w:t>
      </w:r>
    </w:p>
    <w:p w:rsidR="006E4BE8" w:rsidRDefault="006E4BE8" w:rsidP="003A596F">
      <w:pPr>
        <w:jc w:val="center"/>
        <w:rPr>
          <w:b/>
          <w:lang w:val="uk-UA"/>
        </w:rPr>
      </w:pPr>
    </w:p>
    <w:p w:rsidR="00652E4C" w:rsidRPr="006E4BE8" w:rsidRDefault="00652E4C" w:rsidP="003A596F">
      <w:pPr>
        <w:jc w:val="center"/>
        <w:rPr>
          <w:sz w:val="20"/>
          <w:szCs w:val="20"/>
          <w:lang w:val="uk-UA"/>
        </w:rPr>
      </w:pPr>
      <w:r w:rsidRPr="006E4BE8">
        <w:rPr>
          <w:sz w:val="20"/>
          <w:szCs w:val="20"/>
          <w:lang w:val="uk-UA"/>
        </w:rPr>
        <w:t>ІНФОРМАЦІЙНА КАРТКА АДМІНІСТРАТИВНОЇ ПОСЛУГИ</w:t>
      </w:r>
    </w:p>
    <w:p w:rsidR="00652E4C" w:rsidRDefault="00652E4C" w:rsidP="003A596F">
      <w:pPr>
        <w:jc w:val="center"/>
        <w:rPr>
          <w:b/>
          <w:lang w:val="uk-UA"/>
        </w:rPr>
      </w:pPr>
    </w:p>
    <w:p w:rsidR="00652E4C" w:rsidRPr="006E4BE8" w:rsidRDefault="00652E4C" w:rsidP="002522F5">
      <w:pPr>
        <w:jc w:val="center"/>
        <w:rPr>
          <w:b/>
          <w:sz w:val="28"/>
          <w:szCs w:val="28"/>
          <w:lang w:val="uk-UA"/>
        </w:rPr>
      </w:pPr>
      <w:r w:rsidRPr="006E4BE8">
        <w:rPr>
          <w:b/>
          <w:sz w:val="28"/>
          <w:szCs w:val="28"/>
          <w:lang w:val="uk-UA"/>
        </w:rPr>
        <w:t>НАДАННЯ ВІДОМОСТЕЙ З ДЕРЖАВНОГО ЗЕМЕЛЬНОГО КАДАСТРУ</w:t>
      </w:r>
    </w:p>
    <w:p w:rsidR="002522F5" w:rsidRDefault="00652E4C" w:rsidP="002522F5">
      <w:pPr>
        <w:pStyle w:val="a3"/>
        <w:tabs>
          <w:tab w:val="left" w:pos="21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4BE8">
        <w:rPr>
          <w:rFonts w:ascii="Times New Roman" w:hAnsi="Times New Roman"/>
          <w:b/>
          <w:sz w:val="28"/>
          <w:szCs w:val="28"/>
          <w:lang w:eastAsia="ru-RU"/>
        </w:rPr>
        <w:t>У ФОРМІ ВИТЯГУ З ДЕРЖАВНОГО ЗЕМЕЛЬНОГО КАДАСТРУ ПРО</w:t>
      </w:r>
    </w:p>
    <w:p w:rsidR="00652E4C" w:rsidRPr="006E4BE8" w:rsidRDefault="00652E4C" w:rsidP="002522F5">
      <w:pPr>
        <w:pStyle w:val="a3"/>
        <w:tabs>
          <w:tab w:val="left" w:pos="21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E4BE8">
        <w:rPr>
          <w:rFonts w:ascii="Times New Roman" w:hAnsi="Times New Roman"/>
          <w:b/>
          <w:sz w:val="28"/>
          <w:szCs w:val="28"/>
          <w:lang w:val="ru-RU" w:eastAsia="ru-RU"/>
        </w:rPr>
        <w:t>ЗЕМЕЛЬНУ ДІЛЯНКУ</w:t>
      </w:r>
    </w:p>
    <w:p w:rsidR="00652E4C" w:rsidRPr="006E4BE8" w:rsidRDefault="00652E4C" w:rsidP="003A596F">
      <w:pPr>
        <w:jc w:val="center"/>
        <w:rPr>
          <w:bCs/>
          <w:lang w:val="uk-UA"/>
        </w:rPr>
      </w:pPr>
      <w:r w:rsidRPr="006E4BE8">
        <w:rPr>
          <w:bCs/>
          <w:lang w:val="uk-UA"/>
        </w:rPr>
        <w:t>Виконавчий комітет Покровської міської ради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6095"/>
      </w:tblGrid>
      <w:tr w:rsidR="00652E4C" w:rsidRPr="00B369A0" w:rsidTr="002522F5">
        <w:tc>
          <w:tcPr>
            <w:tcW w:w="9781" w:type="dxa"/>
            <w:gridSpan w:val="3"/>
          </w:tcPr>
          <w:p w:rsidR="00652E4C" w:rsidRPr="00B369A0" w:rsidRDefault="00652E4C" w:rsidP="000252D6">
            <w:pPr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Інформація про</w:t>
            </w:r>
            <w:r>
              <w:rPr>
                <w:b/>
                <w:bCs/>
                <w:lang w:val="uk-UA"/>
              </w:rPr>
              <w:t xml:space="preserve"> суб’єкта надання адміністративної послуги та</w:t>
            </w:r>
            <w:r w:rsidRPr="00B369A0">
              <w:rPr>
                <w:b/>
                <w:bCs/>
                <w:lang w:val="uk-UA"/>
              </w:rPr>
              <w:t xml:space="preserve"> центр надання адміністративної послуги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Найменування суб’єкта надання адміністративної послуги та центру надання адміністративних послуг</w:t>
            </w:r>
          </w:p>
        </w:tc>
        <w:tc>
          <w:tcPr>
            <w:tcW w:w="6095" w:type="dxa"/>
          </w:tcPr>
          <w:p w:rsidR="00652E4C" w:rsidRPr="00FA1EBD" w:rsidRDefault="00652E4C" w:rsidP="002522F5">
            <w:pPr>
              <w:rPr>
                <w:lang w:val="uk-UA"/>
              </w:rPr>
            </w:pPr>
            <w:r w:rsidRPr="00FA1EBD">
              <w:rPr>
                <w:lang w:val="uk-UA"/>
              </w:rPr>
              <w:t>Відділ землекористування виконавчого комітету Покровської міської ради</w:t>
            </w:r>
          </w:p>
          <w:p w:rsidR="00652E4C" w:rsidRPr="00FA1EBD" w:rsidRDefault="00652E4C" w:rsidP="002522F5">
            <w:pPr>
              <w:rPr>
                <w:lang w:val="uk-UA"/>
              </w:rPr>
            </w:pPr>
            <w:r w:rsidRPr="00FA1EBD">
              <w:rPr>
                <w:bCs/>
                <w:lang w:val="uk-UA"/>
              </w:rPr>
              <w:t>Центр надання адміністративних послуг виконавчого комітету Покровської міської ради</w:t>
            </w:r>
          </w:p>
        </w:tc>
      </w:tr>
      <w:tr w:rsidR="00652E4C" w:rsidRPr="006E4BE8" w:rsidTr="002522F5">
        <w:tc>
          <w:tcPr>
            <w:tcW w:w="709" w:type="dxa"/>
          </w:tcPr>
          <w:p w:rsidR="00652E4C" w:rsidRPr="00B369A0" w:rsidRDefault="00652E4C" w:rsidP="000252D6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</w:t>
            </w:r>
            <w:r w:rsidRPr="00B369A0">
              <w:rPr>
                <w:b/>
                <w:bCs/>
                <w:lang w:val="uk-UA"/>
              </w:rPr>
              <w:t>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sz w:val="20"/>
                <w:szCs w:val="20"/>
                <w:lang w:val="uk-UA"/>
              </w:rPr>
            </w:pPr>
            <w:r w:rsidRPr="002522F5">
              <w:rPr>
                <w:b/>
                <w:bCs/>
                <w:sz w:val="20"/>
                <w:szCs w:val="20"/>
                <w:lang w:val="uk-UA"/>
              </w:rPr>
              <w:t>Місцезнаходження суб’єкта надання адміністративної послуги та центру надання адміністративної послуги, телефон, адреса електронної пошти</w:t>
            </w:r>
            <w:r w:rsidRPr="002522F5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6095" w:type="dxa"/>
          </w:tcPr>
          <w:p w:rsidR="00652E4C" w:rsidRPr="00FA1EBD" w:rsidRDefault="00652E4C" w:rsidP="002522F5">
            <w:pPr>
              <w:rPr>
                <w:lang w:val="uk-UA"/>
              </w:rPr>
            </w:pPr>
            <w:r w:rsidRPr="00FA1EBD">
              <w:t>53300</w:t>
            </w:r>
            <w:r w:rsidRPr="00FA1EBD">
              <w:rPr>
                <w:lang w:val="uk-UA"/>
              </w:rPr>
              <w:t>,</w:t>
            </w:r>
            <w:r w:rsidRPr="00FA1EBD">
              <w:t xml:space="preserve"> </w:t>
            </w:r>
            <w:proofErr w:type="spellStart"/>
            <w:r w:rsidRPr="00FA1EBD">
              <w:t>Дніпропетровськ</w:t>
            </w:r>
            <w:proofErr w:type="spellEnd"/>
            <w:r w:rsidRPr="00FA1EBD">
              <w:rPr>
                <w:lang w:val="uk-UA"/>
              </w:rPr>
              <w:t>а</w:t>
            </w:r>
            <w:r w:rsidRPr="00FA1EBD">
              <w:t xml:space="preserve"> обл.</w:t>
            </w:r>
            <w:r w:rsidRPr="00FA1EBD">
              <w:rPr>
                <w:lang w:val="uk-UA"/>
              </w:rPr>
              <w:t xml:space="preserve">, </w:t>
            </w:r>
            <w:r w:rsidRPr="00FA1EBD">
              <w:t xml:space="preserve">м. </w:t>
            </w:r>
            <w:r w:rsidRPr="00FA1EBD">
              <w:rPr>
                <w:lang w:val="uk-UA"/>
              </w:rPr>
              <w:t>Покров</w:t>
            </w:r>
          </w:p>
          <w:p w:rsidR="00652E4C" w:rsidRPr="00FA1EBD" w:rsidRDefault="00652E4C" w:rsidP="002522F5">
            <w:proofErr w:type="spellStart"/>
            <w:r w:rsidRPr="00FA1EBD">
              <w:t>вул</w:t>
            </w:r>
            <w:proofErr w:type="spellEnd"/>
            <w:r w:rsidRPr="00FA1EBD">
              <w:t xml:space="preserve">. </w:t>
            </w:r>
            <w:r w:rsidRPr="00FA1EBD">
              <w:rPr>
                <w:lang w:val="uk-UA"/>
              </w:rPr>
              <w:t>Центральна</w:t>
            </w:r>
            <w:r w:rsidRPr="00FA1EBD">
              <w:t xml:space="preserve">,48  4 поверх, </w:t>
            </w:r>
            <w:proofErr w:type="spellStart"/>
            <w:r w:rsidRPr="00FA1EBD">
              <w:t>кім</w:t>
            </w:r>
            <w:proofErr w:type="spellEnd"/>
            <w:r w:rsidRPr="00FA1EBD">
              <w:t>.</w:t>
            </w:r>
            <w:r w:rsidRPr="00FA1EBD">
              <w:rPr>
                <w:lang w:val="uk-UA"/>
              </w:rPr>
              <w:t xml:space="preserve"> </w:t>
            </w:r>
            <w:r w:rsidRPr="00FA1EBD">
              <w:t xml:space="preserve">410  </w:t>
            </w:r>
          </w:p>
          <w:p w:rsidR="00652E4C" w:rsidRPr="00FA1EBD" w:rsidRDefault="00652E4C" w:rsidP="002522F5">
            <w:pPr>
              <w:spacing w:before="60" w:after="60"/>
              <w:rPr>
                <w:lang w:val="uk-UA"/>
              </w:rPr>
            </w:pPr>
            <w:r w:rsidRPr="00FA1EBD">
              <w:t xml:space="preserve">тел. (05667)  4-43-56  </w:t>
            </w:r>
          </w:p>
          <w:p w:rsidR="00652E4C" w:rsidRPr="00FA1EBD" w:rsidRDefault="00652E4C" w:rsidP="002522F5">
            <w:r w:rsidRPr="00FA1EBD">
              <w:t xml:space="preserve">53300, </w:t>
            </w:r>
            <w:proofErr w:type="spellStart"/>
            <w:r w:rsidRPr="00FA1EBD">
              <w:t>Дніпропетровська</w:t>
            </w:r>
            <w:proofErr w:type="spellEnd"/>
            <w:r w:rsidRPr="00FA1EBD">
              <w:t xml:space="preserve"> область, м</w:t>
            </w:r>
            <w:proofErr w:type="spellStart"/>
            <w:proofErr w:type="gramStart"/>
            <w:r w:rsidRPr="00FA1EBD">
              <w:rPr>
                <w:lang w:val="uk-UA"/>
              </w:rPr>
              <w:t>.П</w:t>
            </w:r>
            <w:proofErr w:type="gramEnd"/>
            <w:r w:rsidRPr="00FA1EBD">
              <w:rPr>
                <w:lang w:val="uk-UA"/>
              </w:rPr>
              <w:t>окров</w:t>
            </w:r>
            <w:proofErr w:type="spellEnd"/>
            <w:r w:rsidRPr="00FA1EBD">
              <w:t xml:space="preserve">, </w:t>
            </w:r>
          </w:p>
          <w:p w:rsidR="00652E4C" w:rsidRPr="00FA1EBD" w:rsidRDefault="00652E4C" w:rsidP="002522F5">
            <w:proofErr w:type="spellStart"/>
            <w:r w:rsidRPr="00FA1EBD">
              <w:t>вул</w:t>
            </w:r>
            <w:proofErr w:type="spellEnd"/>
            <w:r w:rsidRPr="00FA1EBD">
              <w:t xml:space="preserve">. Центральна, 48 </w:t>
            </w:r>
            <w:r w:rsidRPr="00FA1EBD">
              <w:rPr>
                <w:lang w:val="uk-UA"/>
              </w:rPr>
              <w:t>, 1 поверх  ЦНАП</w:t>
            </w:r>
            <w:r w:rsidRPr="00FA1EBD">
              <w:t xml:space="preserve"> </w:t>
            </w:r>
          </w:p>
          <w:p w:rsidR="00652E4C" w:rsidRPr="00FA1EBD" w:rsidRDefault="00652E4C" w:rsidP="002522F5">
            <w:pPr>
              <w:rPr>
                <w:lang w:val="uk-UA"/>
              </w:rPr>
            </w:pPr>
            <w:r w:rsidRPr="00FA1EBD">
              <w:t>тел.</w:t>
            </w:r>
            <w:proofErr w:type="gramStart"/>
            <w:r w:rsidRPr="00FA1EBD">
              <w:t xml:space="preserve">( </w:t>
            </w:r>
            <w:proofErr w:type="gramEnd"/>
            <w:r w:rsidRPr="00FA1EBD">
              <w:t>05667)</w:t>
            </w:r>
            <w:r w:rsidRPr="00FA1EBD">
              <w:rPr>
                <w:lang w:val="uk-UA"/>
              </w:rPr>
              <w:t xml:space="preserve"> </w:t>
            </w:r>
            <w:r w:rsidRPr="00FA1EBD">
              <w:t>-</w:t>
            </w:r>
            <w:r w:rsidRPr="00FA1EBD">
              <w:rPr>
                <w:lang w:val="uk-UA"/>
              </w:rPr>
              <w:t xml:space="preserve"> </w:t>
            </w:r>
            <w:r w:rsidRPr="00FA1EBD">
              <w:t>4-20-31</w:t>
            </w:r>
          </w:p>
          <w:p w:rsidR="00652E4C" w:rsidRPr="00FA1EBD" w:rsidRDefault="00652E4C" w:rsidP="002522F5">
            <w:pPr>
              <w:spacing w:before="60" w:after="60"/>
              <w:rPr>
                <w:lang w:val="uk-UA"/>
              </w:rPr>
            </w:pPr>
            <w:proofErr w:type="spellStart"/>
            <w:r w:rsidRPr="004A4EA0">
              <w:t>cnap</w:t>
            </w:r>
            <w:proofErr w:type="spellEnd"/>
            <w:r w:rsidRPr="00960C54">
              <w:rPr>
                <w:lang w:val="uk-UA"/>
              </w:rPr>
              <w:t>@</w:t>
            </w:r>
            <w:proofErr w:type="spellStart"/>
            <w:r w:rsidRPr="004A4EA0">
              <w:t>pokrov</w:t>
            </w:r>
            <w:proofErr w:type="spellEnd"/>
            <w:r w:rsidRPr="00960C54">
              <w:rPr>
                <w:lang w:val="uk-UA"/>
              </w:rPr>
              <w:t>-</w:t>
            </w:r>
            <w:proofErr w:type="spellStart"/>
            <w:r w:rsidRPr="004A4EA0">
              <w:t>mr</w:t>
            </w:r>
            <w:proofErr w:type="spellEnd"/>
            <w:r w:rsidRPr="00960C54">
              <w:rPr>
                <w:lang w:val="uk-UA"/>
              </w:rPr>
              <w:t>.</w:t>
            </w:r>
            <w:proofErr w:type="spellStart"/>
            <w:r w:rsidRPr="004A4EA0">
              <w:t>gov</w:t>
            </w:r>
            <w:proofErr w:type="spellEnd"/>
            <w:r w:rsidRPr="00960C54">
              <w:rPr>
                <w:lang w:val="uk-UA"/>
              </w:rPr>
              <w:t>.</w:t>
            </w:r>
            <w:proofErr w:type="spellStart"/>
            <w:r w:rsidRPr="004A4EA0">
              <w:t>ua</w:t>
            </w:r>
            <w:proofErr w:type="spellEnd"/>
          </w:p>
        </w:tc>
      </w:tr>
      <w:tr w:rsidR="00652E4C" w:rsidRPr="00B369A0" w:rsidTr="002522F5">
        <w:tc>
          <w:tcPr>
            <w:tcW w:w="709" w:type="dxa"/>
          </w:tcPr>
          <w:p w:rsidR="00652E4C" w:rsidRPr="00FA1EBD" w:rsidRDefault="00652E4C" w:rsidP="000252D6">
            <w:pPr>
              <w:jc w:val="center"/>
              <w:rPr>
                <w:b/>
                <w:bCs/>
                <w:lang w:val="uk-UA"/>
              </w:rPr>
            </w:pPr>
            <w:r w:rsidRPr="00FA1EBD">
              <w:rPr>
                <w:b/>
                <w:bCs/>
                <w:lang w:val="uk-UA"/>
              </w:rPr>
              <w:t>3.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rPr>
                <w:b/>
                <w:sz w:val="20"/>
                <w:szCs w:val="20"/>
                <w:lang w:val="uk-UA" w:eastAsia="uk-UA"/>
              </w:rPr>
            </w:pPr>
            <w:r w:rsidRPr="002522F5">
              <w:rPr>
                <w:b/>
                <w:sz w:val="20"/>
                <w:szCs w:val="20"/>
                <w:lang w:val="uk-UA" w:eastAsia="uk-UA"/>
              </w:rPr>
              <w:t xml:space="preserve">Інформація щодо режиму </w:t>
            </w:r>
          </w:p>
          <w:p w:rsidR="00652E4C" w:rsidRPr="002522F5" w:rsidRDefault="00652E4C" w:rsidP="002522F5">
            <w:pPr>
              <w:rPr>
                <w:b/>
                <w:bCs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 w:eastAsia="uk-UA"/>
              </w:rPr>
              <w:t>роботи суб'єкта надання адміністративної послуги та центру надання адміністративної послуги</w:t>
            </w:r>
          </w:p>
        </w:tc>
        <w:tc>
          <w:tcPr>
            <w:tcW w:w="6095" w:type="dxa"/>
          </w:tcPr>
          <w:p w:rsidR="00652E4C" w:rsidRPr="00FA1EBD" w:rsidRDefault="00652E4C" w:rsidP="002522F5">
            <w:pPr>
              <w:rPr>
                <w:lang w:val="uk-UA"/>
              </w:rPr>
            </w:pPr>
            <w:r w:rsidRPr="00FA1EBD">
              <w:rPr>
                <w:lang w:val="uk-UA"/>
              </w:rPr>
              <w:t>Понеділок – четвер 8.00 – 17.00</w:t>
            </w:r>
          </w:p>
          <w:p w:rsidR="00652E4C" w:rsidRPr="00FA1EBD" w:rsidRDefault="00652E4C" w:rsidP="002522F5">
            <w:pPr>
              <w:rPr>
                <w:lang w:val="uk-UA"/>
              </w:rPr>
            </w:pPr>
            <w:r w:rsidRPr="00FA1EBD">
              <w:rPr>
                <w:lang w:val="uk-UA"/>
              </w:rPr>
              <w:t>Обідня перерва – 12.00 – 12.45</w:t>
            </w:r>
          </w:p>
          <w:p w:rsidR="00652E4C" w:rsidRPr="00FA1EBD" w:rsidRDefault="00652E4C" w:rsidP="002522F5">
            <w:pPr>
              <w:rPr>
                <w:lang w:val="uk-UA"/>
              </w:rPr>
            </w:pPr>
            <w:r w:rsidRPr="00FA1EBD">
              <w:rPr>
                <w:lang w:val="uk-UA"/>
              </w:rPr>
              <w:t xml:space="preserve">П’ятниця 8.00 – 16.00 </w:t>
            </w:r>
          </w:p>
          <w:p w:rsidR="00652E4C" w:rsidRPr="00FA1EBD" w:rsidRDefault="00652E4C" w:rsidP="002522F5">
            <w:pPr>
              <w:rPr>
                <w:lang w:val="uk-UA"/>
              </w:rPr>
            </w:pPr>
            <w:r w:rsidRPr="00FA1EBD">
              <w:rPr>
                <w:lang w:val="uk-UA"/>
              </w:rPr>
              <w:t>Обідня перерва 12.00 – 13.00</w:t>
            </w:r>
          </w:p>
          <w:p w:rsidR="00652E4C" w:rsidRPr="00FA1EBD" w:rsidRDefault="00652E4C" w:rsidP="002522F5">
            <w:pPr>
              <w:rPr>
                <w:lang w:val="uk-UA" w:eastAsia="uk-UA"/>
              </w:rPr>
            </w:pPr>
            <w:r w:rsidRPr="00FA1EBD">
              <w:rPr>
                <w:lang w:val="uk-UA" w:eastAsia="uk-UA"/>
              </w:rPr>
              <w:t>Вихідні дні - субота, неділя</w:t>
            </w:r>
          </w:p>
          <w:p w:rsidR="00652E4C" w:rsidRPr="00FA1EBD" w:rsidRDefault="00652E4C" w:rsidP="002522F5">
            <w:pPr>
              <w:rPr>
                <w:lang w:val="uk-UA"/>
              </w:rPr>
            </w:pPr>
          </w:p>
          <w:p w:rsidR="00652E4C" w:rsidRPr="00FA1EBD" w:rsidRDefault="00652E4C" w:rsidP="002522F5">
            <w:pPr>
              <w:rPr>
                <w:lang w:val="uk-UA"/>
              </w:rPr>
            </w:pPr>
            <w:r w:rsidRPr="00FA1EBD">
              <w:rPr>
                <w:lang w:val="uk-UA"/>
              </w:rPr>
              <w:t xml:space="preserve">Понеділок, середа, четвер, п’ятниця  з 9.00 до  16.00 </w:t>
            </w:r>
          </w:p>
          <w:p w:rsidR="00652E4C" w:rsidRPr="00FA1EBD" w:rsidRDefault="00652E4C" w:rsidP="002522F5">
            <w:pPr>
              <w:rPr>
                <w:lang w:val="uk-UA"/>
              </w:rPr>
            </w:pPr>
            <w:r w:rsidRPr="00FA1EBD">
              <w:rPr>
                <w:lang w:val="uk-UA"/>
              </w:rPr>
              <w:t xml:space="preserve">Вівторок з 9.00 до 20.00 </w:t>
            </w:r>
          </w:p>
          <w:p w:rsidR="00652E4C" w:rsidRPr="008B73CA" w:rsidRDefault="00652E4C" w:rsidP="002522F5">
            <w:pPr>
              <w:rPr>
                <w:bCs/>
                <w:sz w:val="28"/>
                <w:szCs w:val="28"/>
                <w:lang w:val="uk-UA"/>
              </w:rPr>
            </w:pPr>
            <w:r w:rsidRPr="00FA1EBD">
              <w:rPr>
                <w:lang w:val="uk-UA" w:eastAsia="uk-UA"/>
              </w:rPr>
              <w:t>Вихідні дні - субота, неділя</w:t>
            </w:r>
          </w:p>
        </w:tc>
      </w:tr>
      <w:tr w:rsidR="00652E4C" w:rsidRPr="00B369A0" w:rsidTr="002522F5">
        <w:tc>
          <w:tcPr>
            <w:tcW w:w="9781" w:type="dxa"/>
            <w:gridSpan w:val="3"/>
          </w:tcPr>
          <w:p w:rsidR="00652E4C" w:rsidRPr="002522F5" w:rsidRDefault="00652E4C" w:rsidP="002522F5">
            <w:pPr>
              <w:rPr>
                <w:sz w:val="20"/>
                <w:szCs w:val="20"/>
                <w:lang w:val="uk-UA"/>
              </w:rPr>
            </w:pPr>
            <w:r w:rsidRPr="002522F5">
              <w:rPr>
                <w:b/>
                <w:bCs/>
                <w:sz w:val="20"/>
                <w:szCs w:val="20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4.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 xml:space="preserve">Закони України 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  <w:r>
              <w:rPr>
                <w:lang w:val="uk-UA"/>
              </w:rPr>
              <w:t xml:space="preserve">Ст. 33 Закону України «Про місцеве самоврядування в Україні» </w:t>
            </w:r>
            <w:r w:rsidRPr="00B369A0">
              <w:rPr>
                <w:lang w:val="uk-UA"/>
              </w:rPr>
              <w:t>Стаття 38 Закону України “Про Державний земельний кадастр”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5.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>Пункти 166, 167, 168, 171 Порядку ведення Державного земельного кадастру, затвердженого постановою Кабінету Міністрів України від 17.10.2012 № 1051</w:t>
            </w:r>
          </w:p>
          <w:p w:rsidR="00652E4C" w:rsidRPr="00955D53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>Розпорядження Кабінету М</w:t>
            </w:r>
            <w:r>
              <w:rPr>
                <w:lang w:val="uk-UA"/>
              </w:rPr>
              <w:t xml:space="preserve">іністрів України від 16.05.2014 </w:t>
            </w:r>
            <w:r w:rsidRPr="00B369A0">
              <w:rPr>
                <w:lang w:val="uk-UA"/>
              </w:rPr>
              <w:t>№ 523-р “Деякі питання надання адміністративних послуг органів виконавчої влади через центри надання адміністративних послуг”</w:t>
            </w:r>
            <w:r>
              <w:rPr>
                <w:lang w:val="uk-UA"/>
              </w:rPr>
              <w:t xml:space="preserve"> Постанова КМУ від 21.03. 2016 року № 205 </w:t>
            </w:r>
            <w:r w:rsidRPr="00955D53">
              <w:rPr>
                <w:lang w:val="uk-UA"/>
              </w:rPr>
              <w:t>«</w:t>
            </w:r>
            <w:r w:rsidRPr="00955D53">
              <w:rPr>
                <w:rStyle w:val="rvts23"/>
                <w:bCs/>
                <w:color w:val="000000"/>
                <w:bdr w:val="none" w:sz="0" w:space="0" w:color="auto" w:frame="1"/>
                <w:lang w:val="uk-UA"/>
              </w:rPr>
              <w:t>Деякі питання ведення Державного земельного кадастру»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6.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7.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</w:p>
        </w:tc>
      </w:tr>
      <w:tr w:rsidR="00652E4C" w:rsidRPr="00B369A0" w:rsidTr="002522F5">
        <w:tc>
          <w:tcPr>
            <w:tcW w:w="9781" w:type="dxa"/>
            <w:gridSpan w:val="3"/>
          </w:tcPr>
          <w:p w:rsidR="00652E4C" w:rsidRPr="002522F5" w:rsidRDefault="00652E4C" w:rsidP="002522F5">
            <w:pPr>
              <w:rPr>
                <w:sz w:val="20"/>
                <w:szCs w:val="20"/>
                <w:lang w:val="uk-UA"/>
              </w:rPr>
            </w:pPr>
            <w:r w:rsidRPr="002522F5">
              <w:rPr>
                <w:b/>
                <w:bCs/>
                <w:sz w:val="20"/>
                <w:szCs w:val="20"/>
                <w:lang w:val="uk-UA"/>
              </w:rPr>
              <w:t>Умови отримання адміністративної послуги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8.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>Заява про надання витягу з  Державного земельного кадастру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9.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 xml:space="preserve">Вичерпний перелік документів, необхідних для </w:t>
            </w:r>
            <w:r w:rsidRPr="002522F5">
              <w:rPr>
                <w:b/>
                <w:sz w:val="20"/>
                <w:szCs w:val="20"/>
                <w:lang w:val="uk-UA"/>
              </w:rPr>
              <w:lastRenderedPageBreak/>
              <w:t>отримання адміністративної послуги, а також вимоги до них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 w:eastAsia="uk-UA"/>
              </w:rPr>
            </w:pPr>
            <w:r w:rsidRPr="00B369A0">
              <w:rPr>
                <w:lang w:val="uk-UA"/>
              </w:rPr>
              <w:lastRenderedPageBreak/>
              <w:t xml:space="preserve">1. Заява про надання витягу з  Державного земельного кадастру за </w:t>
            </w:r>
            <w:r w:rsidRPr="00B369A0">
              <w:rPr>
                <w:lang w:val="uk-UA" w:eastAsia="uk-UA"/>
              </w:rPr>
              <w:t>формою, встановленою</w:t>
            </w:r>
            <w:r w:rsidRPr="00B369A0">
              <w:rPr>
                <w:b/>
                <w:bCs/>
                <w:lang w:val="uk-UA"/>
              </w:rPr>
              <w:t xml:space="preserve"> </w:t>
            </w:r>
            <w:r w:rsidRPr="00B369A0">
              <w:rPr>
                <w:lang w:val="uk-UA"/>
              </w:rPr>
              <w:t xml:space="preserve">Порядком ведення </w:t>
            </w:r>
            <w:r w:rsidRPr="00B369A0">
              <w:rPr>
                <w:lang w:val="uk-UA"/>
              </w:rPr>
              <w:lastRenderedPageBreak/>
              <w:t xml:space="preserve">Державного земельного кадастру, затвердженим постановою Кабінету Міністрів України від 17.10.2012 № 1051 </w:t>
            </w:r>
            <w:r w:rsidRPr="00B369A0">
              <w:rPr>
                <w:lang w:val="uk-UA" w:eastAsia="uk-UA"/>
              </w:rPr>
              <w:t xml:space="preserve"> </w:t>
            </w:r>
          </w:p>
          <w:p w:rsidR="00652E4C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>2. Документ, що підтверджує оплату послуг з надання витягу з Державного земельного кадастру або засвідченої копії документа Державного земельного кадастру та витягу з нього</w:t>
            </w:r>
          </w:p>
          <w:p w:rsidR="00652E4C" w:rsidRPr="00FD411F" w:rsidRDefault="00652E4C" w:rsidP="002522F5">
            <w:pPr>
              <w:tabs>
                <w:tab w:val="left" w:pos="260"/>
              </w:tabs>
              <w:rPr>
                <w:lang w:val="uk-UA"/>
              </w:rPr>
            </w:pPr>
            <w:r w:rsidRPr="00B369A0">
              <w:rPr>
                <w:lang w:val="uk-UA"/>
              </w:rPr>
              <w:t xml:space="preserve"> </w:t>
            </w:r>
            <w:r w:rsidRPr="00FD411F">
              <w:rPr>
                <w:noProof/>
                <w:lang w:val="uk-UA"/>
              </w:rPr>
              <w:t>3.Копія паспорту (1,2,11 стор.) та ідентіфікаційного коду (для фізичної особи – підприємця та громадянина)</w:t>
            </w:r>
            <w:r>
              <w:rPr>
                <w:noProof/>
                <w:lang w:val="uk-UA"/>
              </w:rPr>
              <w:t>.</w:t>
            </w:r>
          </w:p>
          <w:p w:rsidR="00652E4C" w:rsidRPr="00B369A0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>3. Документ, який підтверджує повноваження діяти від імені заявника (у разі подання заяви уповноваженою заявником особою)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lastRenderedPageBreak/>
              <w:t>10.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spacing w:before="120"/>
              <w:rPr>
                <w:lang w:val="uk-UA"/>
              </w:rPr>
            </w:pPr>
            <w:r w:rsidRPr="00B369A0">
              <w:rPr>
                <w:lang w:val="uk-UA"/>
              </w:rPr>
              <w:t xml:space="preserve">Заява про надання відомостей з Державного земельного кадастру з доданими документами подається заявником або уповноваженою ним особою особисто або надсилається </w:t>
            </w:r>
            <w:r w:rsidRPr="00B369A0">
              <w:rPr>
                <w:lang w:val="uk-UA" w:eastAsia="uk-UA"/>
              </w:rPr>
              <w:t>рекомендованим</w:t>
            </w:r>
            <w:r w:rsidRPr="00B369A0">
              <w:rPr>
                <w:lang w:val="uk-UA"/>
              </w:rPr>
              <w:t xml:space="preserve"> листом з описом вкладення та повідомленням про вручення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11.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>Послуга платна (у випадку звернення органів виконавчої влади та органів місцевого самоврядування – безоплатна)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rPr>
                <w:lang w:val="uk-UA"/>
              </w:rPr>
            </w:pPr>
          </w:p>
        </w:tc>
        <w:tc>
          <w:tcPr>
            <w:tcW w:w="9072" w:type="dxa"/>
            <w:gridSpan w:val="2"/>
          </w:tcPr>
          <w:p w:rsidR="00652E4C" w:rsidRPr="002522F5" w:rsidRDefault="00652E4C" w:rsidP="002522F5">
            <w:pPr>
              <w:rPr>
                <w:sz w:val="20"/>
                <w:szCs w:val="20"/>
                <w:lang w:val="uk-UA"/>
              </w:rPr>
            </w:pPr>
            <w:r w:rsidRPr="002522F5">
              <w:rPr>
                <w:i/>
                <w:iCs/>
                <w:sz w:val="20"/>
                <w:szCs w:val="20"/>
                <w:lang w:val="uk-UA"/>
              </w:rPr>
              <w:t>У разі платності</w:t>
            </w:r>
            <w:r w:rsidRPr="002522F5">
              <w:rPr>
                <w:sz w:val="20"/>
                <w:szCs w:val="20"/>
                <w:lang w:val="uk-UA"/>
              </w:rPr>
              <w:t>:</w:t>
            </w:r>
          </w:p>
        </w:tc>
      </w:tr>
      <w:tr w:rsidR="00652E4C" w:rsidRPr="002522F5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11.1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>Пункт 9 додатку 1 до постанови Кабінету Міністрів України від 01 серпня 2011 року № 835 “Деякі питання надання Державною службою з питань геодезії, картографії та кадастру та її територіальними органами адміністративних послуг”</w:t>
            </w:r>
          </w:p>
        </w:tc>
      </w:tr>
      <w:tr w:rsidR="00652E4C" w:rsidRPr="002522F5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11.2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95" w:type="dxa"/>
          </w:tcPr>
          <w:p w:rsidR="00652E4C" w:rsidRPr="000312A8" w:rsidRDefault="00652E4C" w:rsidP="002522F5">
            <w:pPr>
              <w:shd w:val="clear" w:color="auto" w:fill="FFFFFF"/>
              <w:spacing w:after="150"/>
              <w:ind w:firstLine="450"/>
              <w:textAlignment w:val="baseline"/>
              <w:rPr>
                <w:color w:val="000000"/>
                <w:lang w:val="uk-UA"/>
              </w:rPr>
            </w:pPr>
            <w:r w:rsidRPr="000312A8">
              <w:rPr>
                <w:lang w:val="uk-UA"/>
              </w:rPr>
              <w:t>Розмір плати за надання послуги –</w:t>
            </w:r>
            <w:r w:rsidRPr="000312A8">
              <w:rPr>
                <w:color w:val="000000"/>
                <w:lang w:val="uk-UA"/>
              </w:rPr>
              <w:t>- 0,05 розміру прожиткового мінімуму для працездатних осіб</w:t>
            </w:r>
            <w:bookmarkStart w:id="0" w:name="n771"/>
            <w:bookmarkEnd w:id="0"/>
            <w:r>
              <w:rPr>
                <w:color w:val="000000"/>
                <w:lang w:val="uk-UA"/>
              </w:rPr>
              <w:t>.</w:t>
            </w:r>
          </w:p>
          <w:p w:rsidR="00652E4C" w:rsidRPr="00C91397" w:rsidRDefault="00652E4C" w:rsidP="002522F5">
            <w:pPr>
              <w:shd w:val="clear" w:color="auto" w:fill="FFFFFF"/>
              <w:spacing w:after="150"/>
              <w:ind w:firstLine="450"/>
              <w:textAlignment w:val="baseline"/>
              <w:rPr>
                <w:color w:val="000000"/>
                <w:lang w:val="uk-UA"/>
              </w:rPr>
            </w:pPr>
            <w:r w:rsidRPr="00C91397">
              <w:rPr>
                <w:lang w:val="uk-UA"/>
              </w:rPr>
              <w:t>Оплата послуги здійснюється шляхом попереднього перерахування коштів через банки та/або відділення поштового зв’язку; підтвердженням оплати послуги є платіжне доручення або квитанція з відміткою банку чи відділення поштового зв’язку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11.3.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 xml:space="preserve">Розрахунковий рахунок для внесення плати надається </w:t>
            </w:r>
            <w:r>
              <w:rPr>
                <w:lang w:val="uk-UA"/>
              </w:rPr>
              <w:t>виконавчим органом місцевого самоврядування</w:t>
            </w:r>
            <w:r w:rsidRPr="00B369A0">
              <w:rPr>
                <w:lang w:val="uk-UA"/>
              </w:rPr>
              <w:t>, який надає адміністративну послугу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12.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Строк надання адміністративної послуги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>Витяг з Державного земельного кадастру про земельну ділянку видається заявнику в день надходження відповідної заяви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13.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 w:eastAsia="uk-UA"/>
              </w:rPr>
            </w:pPr>
            <w:r w:rsidRPr="00B369A0">
              <w:rPr>
                <w:lang w:val="uk-UA"/>
              </w:rPr>
              <w:t>1. У Державному земельному кадастрі відсутні запитувані відомості</w:t>
            </w:r>
          </w:p>
          <w:p w:rsidR="00652E4C" w:rsidRPr="00B369A0" w:rsidRDefault="00652E4C" w:rsidP="002522F5">
            <w:pPr>
              <w:rPr>
                <w:lang w:val="uk-UA" w:eastAsia="uk-UA"/>
              </w:rPr>
            </w:pPr>
            <w:r w:rsidRPr="00B369A0">
              <w:rPr>
                <w:lang w:val="uk-UA"/>
              </w:rPr>
              <w:t>2. Із заявою про надання відомостей з Державного земельного кадастру  звернулася неналежна особа</w:t>
            </w:r>
          </w:p>
          <w:p w:rsidR="00652E4C" w:rsidRPr="00B369A0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>3. Документи подані не в повному обсязі та/або не відповідають вимогам, встановленим законом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14.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>Витяг з Державного земельного кадастру про земельну ділянку або повідомлення про відмову у наданні відомостей з Державного земельного кадастру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15.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  <w:r w:rsidRPr="00B369A0">
              <w:rPr>
                <w:lang w:val="uk-UA"/>
              </w:rPr>
              <w:t>Витяг з Державного земельного кадастру про земельну ділянку або повідомлення про відмову у наданні відомостей з Державного земельного кадастру</w:t>
            </w:r>
            <w:r w:rsidRPr="00B369A0">
              <w:rPr>
                <w:lang w:val="uk-UA" w:eastAsia="uk-UA"/>
              </w:rPr>
              <w:t xml:space="preserve"> </w:t>
            </w:r>
            <w:r w:rsidRPr="00B369A0">
              <w:rPr>
                <w:color w:val="000000"/>
                <w:lang w:val="uk-UA"/>
              </w:rPr>
              <w:t>видається заявнику (уповноваженій особі заявника), надсилається поштою на адресу, вказану заявником у заяві</w:t>
            </w:r>
          </w:p>
        </w:tc>
      </w:tr>
      <w:tr w:rsidR="00652E4C" w:rsidRPr="00B369A0" w:rsidTr="002522F5">
        <w:tc>
          <w:tcPr>
            <w:tcW w:w="709" w:type="dxa"/>
          </w:tcPr>
          <w:p w:rsidR="00652E4C" w:rsidRPr="00B369A0" w:rsidRDefault="00652E4C" w:rsidP="000252D6">
            <w:pPr>
              <w:spacing w:before="60" w:after="60"/>
              <w:jc w:val="center"/>
              <w:rPr>
                <w:b/>
                <w:bCs/>
                <w:lang w:val="uk-UA"/>
              </w:rPr>
            </w:pPr>
            <w:r w:rsidRPr="00B369A0">
              <w:rPr>
                <w:b/>
                <w:bCs/>
                <w:lang w:val="uk-UA"/>
              </w:rPr>
              <w:t>16.</w:t>
            </w:r>
          </w:p>
        </w:tc>
        <w:tc>
          <w:tcPr>
            <w:tcW w:w="2977" w:type="dxa"/>
          </w:tcPr>
          <w:p w:rsidR="00652E4C" w:rsidRPr="002522F5" w:rsidRDefault="00652E4C" w:rsidP="002522F5">
            <w:pPr>
              <w:spacing w:before="60" w:after="60"/>
              <w:rPr>
                <w:b/>
                <w:sz w:val="20"/>
                <w:szCs w:val="20"/>
                <w:lang w:val="uk-UA"/>
              </w:rPr>
            </w:pPr>
            <w:r w:rsidRPr="002522F5">
              <w:rPr>
                <w:b/>
                <w:sz w:val="20"/>
                <w:szCs w:val="20"/>
                <w:lang w:val="uk-UA"/>
              </w:rPr>
              <w:t>Примітка</w:t>
            </w:r>
          </w:p>
        </w:tc>
        <w:tc>
          <w:tcPr>
            <w:tcW w:w="6095" w:type="dxa"/>
          </w:tcPr>
          <w:p w:rsidR="00652E4C" w:rsidRPr="00B369A0" w:rsidRDefault="00652E4C" w:rsidP="002522F5">
            <w:pPr>
              <w:rPr>
                <w:lang w:val="uk-UA"/>
              </w:rPr>
            </w:pPr>
            <w:bookmarkStart w:id="1" w:name="_GoBack"/>
            <w:bookmarkEnd w:id="1"/>
          </w:p>
        </w:tc>
      </w:tr>
    </w:tbl>
    <w:p w:rsidR="00652E4C" w:rsidRDefault="00652E4C"/>
    <w:sectPr w:rsidR="00652E4C" w:rsidSect="006E4BE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596F"/>
    <w:rsid w:val="000252D6"/>
    <w:rsid w:val="000312A8"/>
    <w:rsid w:val="002522F5"/>
    <w:rsid w:val="00266E94"/>
    <w:rsid w:val="002B1085"/>
    <w:rsid w:val="00357DA8"/>
    <w:rsid w:val="003A596F"/>
    <w:rsid w:val="00421AB3"/>
    <w:rsid w:val="00476B8A"/>
    <w:rsid w:val="004A4EA0"/>
    <w:rsid w:val="004F7D58"/>
    <w:rsid w:val="00652E4C"/>
    <w:rsid w:val="006E4BE8"/>
    <w:rsid w:val="008B73CA"/>
    <w:rsid w:val="00955D53"/>
    <w:rsid w:val="00960C54"/>
    <w:rsid w:val="00B369A0"/>
    <w:rsid w:val="00C1423B"/>
    <w:rsid w:val="00C41E9A"/>
    <w:rsid w:val="00C91397"/>
    <w:rsid w:val="00F649A1"/>
    <w:rsid w:val="00FA1EBD"/>
    <w:rsid w:val="00FD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6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59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rvts23">
    <w:name w:val="rvts23"/>
    <w:uiPriority w:val="99"/>
    <w:rsid w:val="003A596F"/>
  </w:style>
  <w:style w:type="character" w:styleId="a4">
    <w:name w:val="Hyperlink"/>
    <w:uiPriority w:val="99"/>
    <w:rsid w:val="003A596F"/>
    <w:rPr>
      <w:rFonts w:cs="Times New Roman"/>
      <w:color w:val="0000FF"/>
      <w:u w:val="single"/>
    </w:rPr>
  </w:style>
  <w:style w:type="paragraph" w:customStyle="1" w:styleId="a5">
    <w:name w:val="Знак Знак"/>
    <w:basedOn w:val="a"/>
    <w:uiPriority w:val="99"/>
    <w:rsid w:val="00960C54"/>
    <w:rPr>
      <w:rFonts w:ascii="Verdana" w:eastAsia="Calibri" w:hAnsi="Verdana" w:cs="Verdana"/>
      <w:sz w:val="20"/>
      <w:szCs w:val="20"/>
      <w:lang w:val="en-US" w:eastAsia="en-US"/>
    </w:rPr>
  </w:style>
  <w:style w:type="paragraph" w:styleId="a6">
    <w:name w:val="No Spacing"/>
    <w:uiPriority w:val="1"/>
    <w:qFormat/>
    <w:rsid w:val="006E4B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Специалист001</dc:creator>
  <cp:keywords/>
  <dc:description/>
  <cp:lastModifiedBy>Специалист001</cp:lastModifiedBy>
  <cp:revision>5</cp:revision>
  <cp:lastPrinted>2017-11-14T12:16:00Z</cp:lastPrinted>
  <dcterms:created xsi:type="dcterms:W3CDTF">2017-07-26T06:38:00Z</dcterms:created>
  <dcterms:modified xsi:type="dcterms:W3CDTF">2017-11-14T12:16:00Z</dcterms:modified>
</cp:coreProperties>
</file>